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DD45B" w14:textId="78191C4F" w:rsidR="00CE7215" w:rsidRPr="0049215B" w:rsidRDefault="00CE7215" w:rsidP="0049215B">
      <w:pPr>
        <w:pStyle w:val="1"/>
        <w:spacing w:before="20" w:after="20" w:line="276" w:lineRule="auto"/>
        <w:jc w:val="right"/>
        <w:rPr>
          <w:sz w:val="24"/>
          <w:szCs w:val="24"/>
        </w:rPr>
      </w:pPr>
      <w:r w:rsidRPr="0049215B">
        <w:rPr>
          <w:b w:val="0"/>
          <w:sz w:val="24"/>
          <w:szCs w:val="24"/>
        </w:rPr>
        <w:t>Раздел 4 Извещения о проведении запроса котировок</w:t>
      </w:r>
    </w:p>
    <w:p w14:paraId="38BB08E9" w14:textId="77777777" w:rsidR="0049215B" w:rsidRDefault="0049215B" w:rsidP="0049215B">
      <w:pPr>
        <w:pStyle w:val="1"/>
        <w:spacing w:before="20" w:after="20" w:line="276" w:lineRule="auto"/>
        <w:rPr>
          <w:sz w:val="24"/>
          <w:szCs w:val="24"/>
        </w:rPr>
      </w:pPr>
    </w:p>
    <w:p w14:paraId="6769B958" w14:textId="48712C3D" w:rsidR="00D31668" w:rsidRPr="0049215B" w:rsidRDefault="000D0A30" w:rsidP="0049215B">
      <w:pPr>
        <w:pStyle w:val="1"/>
        <w:spacing w:before="20" w:after="20" w:line="276" w:lineRule="auto"/>
        <w:rPr>
          <w:sz w:val="24"/>
          <w:szCs w:val="24"/>
        </w:rPr>
      </w:pPr>
      <w:r w:rsidRPr="0049215B">
        <w:rPr>
          <w:sz w:val="24"/>
          <w:szCs w:val="24"/>
        </w:rPr>
        <w:t xml:space="preserve">Техническое задание </w:t>
      </w:r>
    </w:p>
    <w:p w14:paraId="4608F211" w14:textId="15FFD8DB" w:rsidR="000D0A30" w:rsidRPr="0049215B" w:rsidRDefault="00CE7215" w:rsidP="0049215B">
      <w:pPr>
        <w:pStyle w:val="1"/>
        <w:spacing w:before="20" w:after="20" w:line="276" w:lineRule="auto"/>
        <w:rPr>
          <w:sz w:val="24"/>
          <w:szCs w:val="24"/>
        </w:rPr>
      </w:pPr>
      <w:r w:rsidRPr="0049215B">
        <w:rPr>
          <w:sz w:val="24"/>
          <w:szCs w:val="24"/>
        </w:rPr>
        <w:t>«П</w:t>
      </w:r>
      <w:r w:rsidR="00FC6AD5" w:rsidRPr="0049215B">
        <w:rPr>
          <w:sz w:val="24"/>
          <w:szCs w:val="24"/>
        </w:rPr>
        <w:t>оставк</w:t>
      </w:r>
      <w:r w:rsidRPr="0049215B">
        <w:rPr>
          <w:sz w:val="24"/>
          <w:szCs w:val="24"/>
        </w:rPr>
        <w:t>а</w:t>
      </w:r>
      <w:r w:rsidR="00FC6AD5" w:rsidRPr="0049215B">
        <w:rPr>
          <w:sz w:val="24"/>
          <w:szCs w:val="24"/>
        </w:rPr>
        <w:t xml:space="preserve"> медиа-комплектов для аппаратных платформ и программного обеспечения межсетевого экранирования</w:t>
      </w:r>
      <w:r w:rsidRPr="0049215B">
        <w:rPr>
          <w:sz w:val="24"/>
          <w:szCs w:val="24"/>
        </w:rPr>
        <w:t>»</w:t>
      </w:r>
    </w:p>
    <w:p w14:paraId="118813C6" w14:textId="77777777" w:rsidR="000328C2" w:rsidRPr="0049215B" w:rsidRDefault="000328C2" w:rsidP="0049215B">
      <w:pPr>
        <w:spacing w:before="20" w:after="20" w:line="276" w:lineRule="auto"/>
        <w:ind w:firstLine="0"/>
      </w:pPr>
    </w:p>
    <w:p w14:paraId="4608F212" w14:textId="641F866E" w:rsidR="00643D4F" w:rsidRPr="0049215B" w:rsidRDefault="00643D4F" w:rsidP="0049215B">
      <w:pPr>
        <w:pStyle w:val="a4"/>
        <w:numPr>
          <w:ilvl w:val="0"/>
          <w:numId w:val="20"/>
        </w:numPr>
        <w:spacing w:before="80" w:after="20" w:line="276" w:lineRule="auto"/>
        <w:ind w:left="0" w:firstLine="0"/>
        <w:jc w:val="center"/>
      </w:pPr>
      <w:r w:rsidRPr="0049215B">
        <w:t>Общие положения.</w:t>
      </w:r>
    </w:p>
    <w:p w14:paraId="5CD40823" w14:textId="5B86FA29" w:rsidR="00FC6AD5" w:rsidRPr="0049215B" w:rsidRDefault="00FC6AD5" w:rsidP="0049215B">
      <w:pPr>
        <w:pStyle w:val="a3"/>
        <w:numPr>
          <w:ilvl w:val="1"/>
          <w:numId w:val="20"/>
        </w:numPr>
        <w:spacing w:before="20" w:after="20" w:line="276" w:lineRule="auto"/>
        <w:ind w:left="0" w:firstLine="0"/>
      </w:pPr>
      <w:r w:rsidRPr="0049215B">
        <w:t>Заказчик намерен приобрести медиа-комплекты для аппаратных платформ и программного обеспечения межсетевого экранирования (далее-медиа-комплект), приведенные в Таблице №1 настоящего Технического Задания.</w:t>
      </w:r>
      <w:r w:rsidR="00FD1CFB" w:rsidRPr="0049215B">
        <w:t xml:space="preserve"> </w:t>
      </w:r>
    </w:p>
    <w:p w14:paraId="61E6263E" w14:textId="23F2A2C1" w:rsidR="00FC6AD5" w:rsidRPr="0049215B" w:rsidRDefault="00FC6AD5" w:rsidP="0049215B">
      <w:pPr>
        <w:pStyle w:val="a3"/>
        <w:numPr>
          <w:ilvl w:val="1"/>
          <w:numId w:val="20"/>
        </w:numPr>
        <w:spacing w:before="20" w:after="20" w:line="276" w:lineRule="auto"/>
        <w:ind w:left="0" w:firstLine="0"/>
      </w:pPr>
      <w:r w:rsidRPr="0049215B">
        <w:t>Начальная (максимальная) цена договора на поставку медиа-комплектов составляет: 2</w:t>
      </w:r>
      <w:r w:rsidR="00CE7215" w:rsidRPr="0049215B">
        <w:t> </w:t>
      </w:r>
      <w:r w:rsidRPr="0049215B">
        <w:t>541</w:t>
      </w:r>
      <w:r w:rsidR="00CE7215" w:rsidRPr="0049215B">
        <w:t> </w:t>
      </w:r>
      <w:r w:rsidRPr="0049215B">
        <w:t>140</w:t>
      </w:r>
      <w:r w:rsidR="00CE7215" w:rsidRPr="0049215B">
        <w:t xml:space="preserve"> </w:t>
      </w:r>
      <w:r w:rsidRPr="0049215B">
        <w:t xml:space="preserve">(Два миллиона пятьсот сорок одна тысяча сто сорок) рублей 00 копеек, в том </w:t>
      </w:r>
      <w:r w:rsidR="005C03EC" w:rsidRPr="0049215B">
        <w:t>числе НДС 22% в сумме 458 238</w:t>
      </w:r>
      <w:r w:rsidRPr="0049215B">
        <w:t xml:space="preserve"> (Четыреста пятьдесят восемь тысяч двести тридцать восемь) рублей 36 копеек.</w:t>
      </w:r>
    </w:p>
    <w:p w14:paraId="0675FF9B" w14:textId="77777777" w:rsidR="00E655D2" w:rsidRPr="0049215B" w:rsidRDefault="00E655D2" w:rsidP="0049215B">
      <w:pPr>
        <w:pStyle w:val="a3"/>
        <w:numPr>
          <w:ilvl w:val="1"/>
          <w:numId w:val="20"/>
        </w:numPr>
        <w:spacing w:before="20" w:after="20" w:line="276" w:lineRule="auto"/>
        <w:ind w:left="0" w:firstLine="0"/>
      </w:pPr>
      <w:r w:rsidRPr="0049215B">
        <w:t>Настоящее Техническое Задание определяет базовые требования к: целям и стоимости, срокам оплаты предлагаемого к заключению договора, детальные требования и условия содержатся в соответствующем проекте договора и его приложениях</w:t>
      </w:r>
    </w:p>
    <w:p w14:paraId="3AD2FD46" w14:textId="77777777" w:rsidR="00E655D2" w:rsidRPr="0049215B" w:rsidRDefault="00E655D2" w:rsidP="0049215B">
      <w:pPr>
        <w:pStyle w:val="a4"/>
        <w:numPr>
          <w:ilvl w:val="0"/>
          <w:numId w:val="20"/>
        </w:numPr>
        <w:spacing w:before="80" w:after="20" w:line="276" w:lineRule="auto"/>
        <w:ind w:left="0" w:firstLine="0"/>
        <w:jc w:val="center"/>
      </w:pPr>
      <w:r w:rsidRPr="0049215B">
        <w:t>Требования к Предмету закупки.</w:t>
      </w:r>
    </w:p>
    <w:p w14:paraId="0922367A" w14:textId="394AD46E" w:rsidR="00FC6AD5" w:rsidRPr="0049215B" w:rsidRDefault="00E655D2" w:rsidP="0049215B">
      <w:pPr>
        <w:pStyle w:val="a3"/>
        <w:numPr>
          <w:ilvl w:val="1"/>
          <w:numId w:val="20"/>
        </w:numPr>
        <w:spacing w:before="20" w:after="20" w:line="276" w:lineRule="auto"/>
        <w:ind w:left="0" w:firstLine="0"/>
      </w:pPr>
      <w:r w:rsidRPr="0049215B">
        <w:t>Перечень поставляемых медиа-комплектов приведен</w:t>
      </w:r>
      <w:r w:rsidR="00FC6AD5" w:rsidRPr="0049215B">
        <w:t xml:space="preserve"> в Таблице № 1.</w:t>
      </w:r>
    </w:p>
    <w:p w14:paraId="009092FB" w14:textId="77777777" w:rsidR="00FC6AD5" w:rsidRPr="0049215B" w:rsidRDefault="00FC6AD5" w:rsidP="0049215B">
      <w:pPr>
        <w:pStyle w:val="a5"/>
        <w:spacing w:before="20" w:after="20" w:line="276" w:lineRule="auto"/>
        <w:ind w:left="0" w:firstLine="0"/>
        <w:jc w:val="right"/>
      </w:pPr>
      <w:r w:rsidRPr="0049215B">
        <w:t>Таблица № 1.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2126"/>
        <w:gridCol w:w="1701"/>
        <w:gridCol w:w="1701"/>
      </w:tblGrid>
      <w:tr w:rsidR="00CE7215" w:rsidRPr="0049215B" w14:paraId="16103B03" w14:textId="0E9F88C1" w:rsidTr="0049215B">
        <w:trPr>
          <w:trHeight w:val="144"/>
        </w:trPr>
        <w:tc>
          <w:tcPr>
            <w:tcW w:w="709" w:type="dxa"/>
            <w:shd w:val="clear" w:color="000000" w:fill="FFFFFF"/>
            <w:vAlign w:val="center"/>
            <w:hideMark/>
          </w:tcPr>
          <w:p w14:paraId="4563648D" w14:textId="77777777" w:rsidR="00CE7215" w:rsidRPr="0049215B" w:rsidRDefault="00CE7215" w:rsidP="0049215B">
            <w:pPr>
              <w:spacing w:before="20" w:after="20" w:line="276" w:lineRule="auto"/>
              <w:ind w:firstLine="0"/>
              <w:contextualSpacing w:val="0"/>
              <w:jc w:val="center"/>
              <w:rPr>
                <w:b/>
                <w:bCs/>
                <w:color w:val="000000"/>
              </w:rPr>
            </w:pPr>
            <w:r w:rsidRPr="0049215B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11154600" w14:textId="6FB35DE0" w:rsidR="00CE7215" w:rsidRPr="0049215B" w:rsidRDefault="00761297" w:rsidP="00761297">
            <w:pPr>
              <w:spacing w:before="20" w:after="20" w:line="276" w:lineRule="auto"/>
              <w:ind w:firstLine="0"/>
              <w:contextualSpacing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  <w:bookmarkStart w:id="0" w:name="_GoBack"/>
            <w:bookmarkEnd w:id="0"/>
          </w:p>
        </w:tc>
        <w:tc>
          <w:tcPr>
            <w:tcW w:w="2126" w:type="dxa"/>
            <w:shd w:val="clear" w:color="000000" w:fill="FFFFFF"/>
            <w:vAlign w:val="center"/>
          </w:tcPr>
          <w:p w14:paraId="2A4E2FE2" w14:textId="4A1B9B30" w:rsidR="00CE7215" w:rsidRPr="0049215B" w:rsidRDefault="00CE7215" w:rsidP="0049215B">
            <w:pPr>
              <w:spacing w:before="20" w:after="20" w:line="276" w:lineRule="auto"/>
              <w:ind w:firstLine="0"/>
              <w:contextualSpacing w:val="0"/>
              <w:jc w:val="center"/>
              <w:rPr>
                <w:b/>
                <w:bCs/>
                <w:color w:val="000000"/>
              </w:rPr>
            </w:pPr>
            <w:r w:rsidRPr="0049215B">
              <w:rPr>
                <w:b/>
                <w:bCs/>
                <w:color w:val="000000"/>
              </w:rPr>
              <w:t>Артикул аппаратной платформы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66224E01" w14:textId="77777777" w:rsidR="00CE7215" w:rsidRPr="0049215B" w:rsidRDefault="00CE7215" w:rsidP="0049215B">
            <w:pPr>
              <w:spacing w:before="20" w:after="20" w:line="276" w:lineRule="auto"/>
              <w:ind w:firstLine="0"/>
              <w:contextualSpacing w:val="0"/>
              <w:jc w:val="center"/>
              <w:rPr>
                <w:b/>
                <w:bCs/>
                <w:color w:val="000000"/>
              </w:rPr>
            </w:pPr>
            <w:r w:rsidRPr="0049215B">
              <w:rPr>
                <w:b/>
                <w:bCs/>
                <w:color w:val="000000"/>
              </w:rPr>
              <w:t>Количество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194E100F" w14:textId="2BEFBAC2" w:rsidR="00CE7215" w:rsidRPr="0049215B" w:rsidRDefault="00CE7215" w:rsidP="0049215B">
            <w:pPr>
              <w:spacing w:before="20" w:after="20" w:line="276" w:lineRule="auto"/>
              <w:ind w:firstLine="0"/>
              <w:contextualSpacing w:val="0"/>
              <w:jc w:val="center"/>
              <w:rPr>
                <w:b/>
                <w:bCs/>
                <w:color w:val="000000"/>
              </w:rPr>
            </w:pPr>
            <w:r w:rsidRPr="0049215B">
              <w:rPr>
                <w:b/>
                <w:bCs/>
                <w:color w:val="000000"/>
              </w:rPr>
              <w:t>Код ОКПД2</w:t>
            </w:r>
          </w:p>
        </w:tc>
      </w:tr>
      <w:tr w:rsidR="00CE7215" w:rsidRPr="0049215B" w14:paraId="4A6D3011" w14:textId="62CADA6A" w:rsidTr="0049215B">
        <w:trPr>
          <w:trHeight w:val="96"/>
        </w:trPr>
        <w:tc>
          <w:tcPr>
            <w:tcW w:w="709" w:type="dxa"/>
            <w:shd w:val="clear" w:color="auto" w:fill="auto"/>
            <w:vAlign w:val="center"/>
            <w:hideMark/>
          </w:tcPr>
          <w:p w14:paraId="07B48D07" w14:textId="77777777" w:rsidR="00CE7215" w:rsidRPr="0049215B" w:rsidRDefault="00CE7215" w:rsidP="0049215B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</w:rPr>
            </w:pPr>
            <w:r w:rsidRPr="0049215B">
              <w:rPr>
                <w:color w:val="000000"/>
              </w:rPr>
              <w:t>1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3492FC17" w14:textId="5055F3FD" w:rsidR="00CE7215" w:rsidRPr="0049215B" w:rsidRDefault="00CE7215" w:rsidP="0049215B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</w:rPr>
            </w:pPr>
            <w:r w:rsidRPr="0049215B">
              <w:rPr>
                <w:color w:val="000000"/>
              </w:rPr>
              <w:t>Медиа-комплект для аппаратной платформы и программного обеспечения межсетевого экранирования UserGate F8000</w:t>
            </w:r>
          </w:p>
        </w:tc>
        <w:tc>
          <w:tcPr>
            <w:tcW w:w="2126" w:type="dxa"/>
            <w:vAlign w:val="center"/>
          </w:tcPr>
          <w:p w14:paraId="2C14B851" w14:textId="6A471112" w:rsidR="00CE7215" w:rsidRPr="0049215B" w:rsidRDefault="00CE7215" w:rsidP="0049215B">
            <w:pPr>
              <w:spacing w:before="20" w:after="20" w:line="276" w:lineRule="auto"/>
              <w:ind w:firstLine="0"/>
              <w:contextualSpacing w:val="0"/>
              <w:jc w:val="center"/>
              <w:rPr>
                <w:bCs/>
                <w:color w:val="000000"/>
              </w:rPr>
            </w:pPr>
            <w:r w:rsidRPr="0049215B">
              <w:rPr>
                <w:color w:val="000000"/>
              </w:rPr>
              <w:t>UG-F8000</w:t>
            </w:r>
          </w:p>
        </w:tc>
        <w:tc>
          <w:tcPr>
            <w:tcW w:w="1701" w:type="dxa"/>
            <w:vAlign w:val="center"/>
          </w:tcPr>
          <w:p w14:paraId="59651CE8" w14:textId="2F4BC660" w:rsidR="00CE7215" w:rsidRPr="0049215B" w:rsidRDefault="00CE7215" w:rsidP="0049215B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</w:rPr>
            </w:pPr>
            <w:r w:rsidRPr="0049215B">
              <w:rPr>
                <w:color w:val="000000"/>
              </w:rPr>
              <w:t>4</w:t>
            </w:r>
          </w:p>
        </w:tc>
        <w:tc>
          <w:tcPr>
            <w:tcW w:w="1701" w:type="dxa"/>
            <w:vAlign w:val="center"/>
          </w:tcPr>
          <w:p w14:paraId="1B29F73A" w14:textId="1BC6F2D1" w:rsidR="00CE7215" w:rsidRPr="0049215B" w:rsidRDefault="00CE7215" w:rsidP="0049215B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</w:rPr>
            </w:pPr>
            <w:r w:rsidRPr="0049215B">
              <w:rPr>
                <w:color w:val="000000"/>
              </w:rPr>
              <w:t>26.80.13.190</w:t>
            </w:r>
          </w:p>
        </w:tc>
      </w:tr>
      <w:tr w:rsidR="00CE7215" w:rsidRPr="0049215B" w14:paraId="11CB7473" w14:textId="33FE3EA4" w:rsidTr="0049215B">
        <w:trPr>
          <w:trHeight w:val="96"/>
        </w:trPr>
        <w:tc>
          <w:tcPr>
            <w:tcW w:w="709" w:type="dxa"/>
            <w:shd w:val="clear" w:color="auto" w:fill="auto"/>
            <w:vAlign w:val="center"/>
            <w:hideMark/>
          </w:tcPr>
          <w:p w14:paraId="59D9D7A9" w14:textId="77777777" w:rsidR="00CE7215" w:rsidRPr="0049215B" w:rsidRDefault="00CE7215" w:rsidP="0049215B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</w:rPr>
            </w:pPr>
            <w:r w:rsidRPr="0049215B">
              <w:rPr>
                <w:color w:val="000000"/>
              </w:rPr>
              <w:t>2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15336648" w14:textId="1F7DA8F5" w:rsidR="00CE7215" w:rsidRPr="0049215B" w:rsidRDefault="00CE7215" w:rsidP="0049215B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</w:rPr>
            </w:pPr>
            <w:r w:rsidRPr="0049215B">
              <w:rPr>
                <w:color w:val="000000"/>
              </w:rPr>
              <w:t>Медиа-комплект для аппаратной платформы и программного обеспечения межсетевого экранирования UserGate E3000</w:t>
            </w:r>
          </w:p>
        </w:tc>
        <w:tc>
          <w:tcPr>
            <w:tcW w:w="2126" w:type="dxa"/>
            <w:vAlign w:val="center"/>
          </w:tcPr>
          <w:p w14:paraId="247C6E24" w14:textId="392CA71A" w:rsidR="00CE7215" w:rsidRPr="0049215B" w:rsidRDefault="00CE7215" w:rsidP="0049215B">
            <w:pPr>
              <w:spacing w:before="20" w:after="20" w:line="276" w:lineRule="auto"/>
              <w:ind w:firstLine="0"/>
              <w:contextualSpacing w:val="0"/>
              <w:jc w:val="center"/>
              <w:rPr>
                <w:bCs/>
                <w:color w:val="000000"/>
              </w:rPr>
            </w:pPr>
            <w:r w:rsidRPr="0049215B">
              <w:rPr>
                <w:color w:val="000000"/>
              </w:rPr>
              <w:t>UG-E3000</w:t>
            </w:r>
          </w:p>
        </w:tc>
        <w:tc>
          <w:tcPr>
            <w:tcW w:w="1701" w:type="dxa"/>
            <w:vAlign w:val="center"/>
          </w:tcPr>
          <w:p w14:paraId="38B98664" w14:textId="4A9097F3" w:rsidR="00CE7215" w:rsidRPr="0049215B" w:rsidRDefault="00CE7215" w:rsidP="0049215B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</w:rPr>
            </w:pPr>
            <w:r w:rsidRPr="0049215B">
              <w:rPr>
                <w:color w:val="000000"/>
              </w:rPr>
              <w:t>4</w:t>
            </w:r>
          </w:p>
        </w:tc>
        <w:tc>
          <w:tcPr>
            <w:tcW w:w="1701" w:type="dxa"/>
            <w:vAlign w:val="center"/>
          </w:tcPr>
          <w:p w14:paraId="3BB5F9DD" w14:textId="71B2534D" w:rsidR="00CE7215" w:rsidRPr="0049215B" w:rsidRDefault="00CE7215" w:rsidP="0049215B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</w:rPr>
            </w:pPr>
            <w:r w:rsidRPr="0049215B">
              <w:rPr>
                <w:color w:val="000000"/>
              </w:rPr>
              <w:t>26.80.13.190</w:t>
            </w:r>
          </w:p>
        </w:tc>
      </w:tr>
    </w:tbl>
    <w:p w14:paraId="7B760C4E" w14:textId="26D5B654" w:rsidR="00E655D2" w:rsidRPr="0049215B" w:rsidRDefault="00734C63" w:rsidP="0049215B">
      <w:pPr>
        <w:pStyle w:val="a3"/>
        <w:numPr>
          <w:ilvl w:val="1"/>
          <w:numId w:val="20"/>
        </w:numPr>
        <w:spacing w:before="20" w:after="20" w:line="276" w:lineRule="auto"/>
        <w:ind w:left="0" w:firstLine="0"/>
      </w:pPr>
      <w:r w:rsidRPr="0049215B">
        <w:t>В связи с тем, что Заказчиком</w:t>
      </w:r>
      <w:r w:rsidR="00E655D2" w:rsidRPr="0049215B">
        <w:t xml:space="preserve"> эксплуатируется оборудование и программное обеспечение межсетевого экранирования UserGate </w:t>
      </w:r>
      <w:r w:rsidR="00E655D2" w:rsidRPr="0049215B">
        <w:rPr>
          <w:lang w:val="en-US"/>
        </w:rPr>
        <w:t>E</w:t>
      </w:r>
      <w:r w:rsidR="00E655D2" w:rsidRPr="0049215B">
        <w:t xml:space="preserve">3000 без ограничения числа пользователей (кластер, 2 ноды) и UserGate </w:t>
      </w:r>
      <w:r w:rsidR="00E655D2" w:rsidRPr="0049215B">
        <w:rPr>
          <w:lang w:val="en-US"/>
        </w:rPr>
        <w:t>F</w:t>
      </w:r>
      <w:r w:rsidR="00E655D2" w:rsidRPr="0049215B">
        <w:t>8000 без ограничения числа пользователей (кластер, 2 ноды)</w:t>
      </w:r>
      <w:r w:rsidR="00796A5F" w:rsidRPr="0049215B">
        <w:t xml:space="preserve">, </w:t>
      </w:r>
      <w:r w:rsidRPr="0049215B">
        <w:t>эквивалент не рассматривается, так как иные медиа-комплекты не обеспечат совместимость с используемым оборудованием и программным обеспечением.</w:t>
      </w:r>
    </w:p>
    <w:p w14:paraId="453F2B3B" w14:textId="0E7E6F11" w:rsidR="00FC6AD5" w:rsidRPr="0049215B" w:rsidRDefault="00E655D2" w:rsidP="0049215B">
      <w:pPr>
        <w:pStyle w:val="a3"/>
        <w:numPr>
          <w:ilvl w:val="1"/>
          <w:numId w:val="20"/>
        </w:numPr>
        <w:spacing w:before="20" w:after="20" w:line="276" w:lineRule="auto"/>
        <w:ind w:left="0" w:firstLine="0"/>
      </w:pPr>
      <w:r w:rsidRPr="0049215B">
        <w:t>Перечень серийных номеров аппаратных платформ, ПИН-кодов на лицензии программного обеспечения передается (при необходимости) Поставщику в течение 5 (Пяти) рабочих дней от даты заключения Договора защищенным способом по письменному запросу Поставщика.</w:t>
      </w:r>
    </w:p>
    <w:p w14:paraId="65BBEFB3" w14:textId="4029D678" w:rsidR="00D6219D" w:rsidRPr="0049215B" w:rsidRDefault="00D6219D" w:rsidP="0049215B">
      <w:pPr>
        <w:pStyle w:val="a4"/>
        <w:numPr>
          <w:ilvl w:val="0"/>
          <w:numId w:val="20"/>
        </w:numPr>
        <w:tabs>
          <w:tab w:val="left" w:pos="426"/>
        </w:tabs>
        <w:spacing w:before="80" w:after="20" w:line="276" w:lineRule="auto"/>
        <w:ind w:left="0" w:firstLine="0"/>
        <w:jc w:val="center"/>
      </w:pPr>
      <w:r w:rsidRPr="0049215B">
        <w:lastRenderedPageBreak/>
        <w:t>Требования к медиа-комплектам.</w:t>
      </w:r>
    </w:p>
    <w:p w14:paraId="7D2F499D" w14:textId="6800FE90" w:rsidR="00D6219D" w:rsidRPr="0049215B" w:rsidRDefault="00D6219D" w:rsidP="0049215B">
      <w:pPr>
        <w:pStyle w:val="a3"/>
        <w:numPr>
          <w:ilvl w:val="1"/>
          <w:numId w:val="20"/>
        </w:numPr>
        <w:spacing w:before="20" w:after="20" w:line="276" w:lineRule="auto"/>
        <w:ind w:left="0" w:firstLine="0"/>
      </w:pPr>
      <w:r w:rsidRPr="0049215B">
        <w:t>Медиа-комплект поставляется в составе: образ диска с файлами инсталляционного комплекта, входящего в комплект поставки медиа-комплекта; формуляр с требованиями по эксплуатации приложения и контрольными суммами файлов инсталляционного комплекта; приложение к формуляру с контрольными суммами исполняемых модулей установленного приложения; копия сертификата ФСТЭК; гарантийный талон и наклейка на аппаратную платформу.</w:t>
      </w:r>
    </w:p>
    <w:p w14:paraId="2225ADC0" w14:textId="4C487B32" w:rsidR="000D15D2" w:rsidRPr="0049215B" w:rsidRDefault="000D15D2" w:rsidP="0049215B">
      <w:pPr>
        <w:pStyle w:val="a3"/>
        <w:numPr>
          <w:ilvl w:val="1"/>
          <w:numId w:val="20"/>
        </w:numPr>
        <w:spacing w:before="20" w:after="20" w:line="276" w:lineRule="auto"/>
        <w:ind w:left="0" w:firstLine="0"/>
      </w:pPr>
      <w:r w:rsidRPr="0049215B">
        <w:t xml:space="preserve">Поставка </w:t>
      </w:r>
      <w:r w:rsidR="00EB5C84" w:rsidRPr="0049215B">
        <w:t>медиа-комплектов осуществляется</w:t>
      </w:r>
      <w:r w:rsidR="00661AD7" w:rsidRPr="0049215B">
        <w:t xml:space="preserve"> по адресу: 443079, Российская Федерация, город Самара, проезд Георгия Митирева, дом 9.</w:t>
      </w:r>
    </w:p>
    <w:p w14:paraId="4608F227" w14:textId="2E8EC165" w:rsidR="00643D4F" w:rsidRPr="0049215B" w:rsidRDefault="00643D4F" w:rsidP="0049215B">
      <w:pPr>
        <w:pStyle w:val="a4"/>
        <w:numPr>
          <w:ilvl w:val="0"/>
          <w:numId w:val="20"/>
        </w:numPr>
        <w:spacing w:before="80" w:after="20" w:line="276" w:lineRule="auto"/>
        <w:ind w:left="0" w:firstLine="0"/>
        <w:jc w:val="center"/>
        <w:rPr>
          <w:b w:val="0"/>
        </w:rPr>
      </w:pPr>
      <w:r w:rsidRPr="0049215B">
        <w:t>Требования к сроку поставки</w:t>
      </w:r>
      <w:r w:rsidR="00D84EA5" w:rsidRPr="0049215B">
        <w:t xml:space="preserve"> и оплаты</w:t>
      </w:r>
      <w:r w:rsidRPr="0049215B">
        <w:t>.</w:t>
      </w:r>
    </w:p>
    <w:p w14:paraId="362F2500" w14:textId="25D2B334" w:rsidR="00965552" w:rsidRPr="0049215B" w:rsidRDefault="00EB5C84" w:rsidP="0049215B">
      <w:pPr>
        <w:pStyle w:val="a3"/>
        <w:numPr>
          <w:ilvl w:val="1"/>
          <w:numId w:val="20"/>
        </w:numPr>
        <w:spacing w:before="20" w:after="20" w:line="276" w:lineRule="auto"/>
        <w:ind w:left="0" w:firstLine="0"/>
      </w:pPr>
      <w:r w:rsidRPr="0049215B">
        <w:t>В течение 30 (тридцати) календарных дней от даты заключения Договора</w:t>
      </w:r>
      <w:r w:rsidR="007C679D" w:rsidRPr="0049215B">
        <w:t xml:space="preserve">, </w:t>
      </w:r>
      <w:r w:rsidRPr="0049215B">
        <w:t xml:space="preserve">Поставщик своими силами либо с привлечением третьих лиц осуществляет поставку медиа-комплектов Заказчику </w:t>
      </w:r>
      <w:r w:rsidR="00965552" w:rsidRPr="0049215B">
        <w:t>по товарной накладной «ТОРГ-12» /УПД</w:t>
      </w:r>
      <w:r w:rsidRPr="0049215B">
        <w:t>.</w:t>
      </w:r>
    </w:p>
    <w:p w14:paraId="5160409D" w14:textId="3031C4D1" w:rsidR="007C679D" w:rsidRPr="0049215B" w:rsidRDefault="00EB5C84" w:rsidP="0049215B">
      <w:pPr>
        <w:pStyle w:val="a3"/>
        <w:numPr>
          <w:ilvl w:val="1"/>
          <w:numId w:val="20"/>
        </w:numPr>
        <w:spacing w:before="20" w:after="20" w:line="276" w:lineRule="auto"/>
        <w:ind w:left="0" w:firstLine="0"/>
      </w:pPr>
      <w:r w:rsidRPr="0049215B">
        <w:t>Оплата за поставленные медиа-комплекты производится в течение 7 (семи) рабочих дней с даты приемки на основании выставленного Поставщиком счета на оплату</w:t>
      </w:r>
      <w:r w:rsidR="007C679D" w:rsidRPr="0049215B">
        <w:t>.</w:t>
      </w:r>
    </w:p>
    <w:sectPr w:rsidR="007C679D" w:rsidRPr="0049215B" w:rsidSect="00574D16">
      <w:pgSz w:w="11906" w:h="16838"/>
      <w:pgMar w:top="1134" w:right="566" w:bottom="1134" w:left="1701" w:header="709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83206" w14:textId="77777777" w:rsidR="004C3EE0" w:rsidRDefault="004C3EE0" w:rsidP="00AB5748">
      <w:pPr>
        <w:spacing w:before="0" w:after="0" w:line="240" w:lineRule="auto"/>
      </w:pPr>
      <w:r>
        <w:separator/>
      </w:r>
    </w:p>
  </w:endnote>
  <w:endnote w:type="continuationSeparator" w:id="0">
    <w:p w14:paraId="56EED096" w14:textId="77777777" w:rsidR="004C3EE0" w:rsidRDefault="004C3EE0" w:rsidP="00AB574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CC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50838B" w14:textId="77777777" w:rsidR="004C3EE0" w:rsidRDefault="004C3EE0" w:rsidP="00AB5748">
      <w:pPr>
        <w:spacing w:before="0" w:after="0" w:line="240" w:lineRule="auto"/>
      </w:pPr>
      <w:r>
        <w:separator/>
      </w:r>
    </w:p>
  </w:footnote>
  <w:footnote w:type="continuationSeparator" w:id="0">
    <w:p w14:paraId="7CDB68A0" w14:textId="77777777" w:rsidR="004C3EE0" w:rsidRDefault="004C3EE0" w:rsidP="00AB574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</w:abstractNum>
  <w:abstractNum w:abstractNumId="3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</w:abstractNum>
  <w:abstractNum w:abstractNumId="4" w15:restartNumberingAfterBreak="0">
    <w:nsid w:val="0A3B1820"/>
    <w:multiLevelType w:val="multilevel"/>
    <w:tmpl w:val="E1C4C5C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2836"/>
        </w:tabs>
        <w:ind w:left="1135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411"/>
        </w:tabs>
        <w:ind w:left="71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5" w15:restartNumberingAfterBreak="0">
    <w:nsid w:val="13205911"/>
    <w:multiLevelType w:val="hybridMultilevel"/>
    <w:tmpl w:val="4F0AC1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F20D38"/>
    <w:multiLevelType w:val="hybridMultilevel"/>
    <w:tmpl w:val="A3E894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E809E6"/>
    <w:multiLevelType w:val="multilevel"/>
    <w:tmpl w:val="D8C6AD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D9728C"/>
    <w:multiLevelType w:val="multilevel"/>
    <w:tmpl w:val="8594EA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7B877C5"/>
    <w:multiLevelType w:val="multilevel"/>
    <w:tmpl w:val="0308C45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742C53"/>
    <w:multiLevelType w:val="multilevel"/>
    <w:tmpl w:val="1298A3AC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2" w:hanging="1800"/>
      </w:pPr>
      <w:rPr>
        <w:rFonts w:hint="default"/>
      </w:rPr>
    </w:lvl>
  </w:abstractNum>
  <w:abstractNum w:abstractNumId="11" w15:restartNumberingAfterBreak="0">
    <w:nsid w:val="318165ED"/>
    <w:multiLevelType w:val="hybridMultilevel"/>
    <w:tmpl w:val="E52C8C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29F31C2"/>
    <w:multiLevelType w:val="hybridMultilevel"/>
    <w:tmpl w:val="2A624AC4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3" w15:restartNumberingAfterBreak="0">
    <w:nsid w:val="376D1176"/>
    <w:multiLevelType w:val="multilevel"/>
    <w:tmpl w:val="259EA8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1D95B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91376B"/>
    <w:multiLevelType w:val="multilevel"/>
    <w:tmpl w:val="7360B1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478A395C"/>
    <w:multiLevelType w:val="multilevel"/>
    <w:tmpl w:val="3F16C39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1418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auto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68203C5"/>
    <w:multiLevelType w:val="multilevel"/>
    <w:tmpl w:val="88CC7D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58311F64"/>
    <w:multiLevelType w:val="hybridMultilevel"/>
    <w:tmpl w:val="049085CC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9" w15:restartNumberingAfterBreak="0">
    <w:nsid w:val="613A3252"/>
    <w:multiLevelType w:val="hybridMultilevel"/>
    <w:tmpl w:val="302EB736"/>
    <w:lvl w:ilvl="0" w:tplc="A018673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6168FB"/>
    <w:multiLevelType w:val="multilevel"/>
    <w:tmpl w:val="57BC1C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89005C3"/>
    <w:multiLevelType w:val="multilevel"/>
    <w:tmpl w:val="7360B1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6"/>
  </w:num>
  <w:num w:numId="2">
    <w:abstractNumId w:val="17"/>
  </w:num>
  <w:num w:numId="3">
    <w:abstractNumId w:val="7"/>
  </w:num>
  <w:num w:numId="4">
    <w:abstractNumId w:val="18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14"/>
  </w:num>
  <w:num w:numId="15">
    <w:abstractNumId w:val="9"/>
  </w:num>
  <w:num w:numId="16">
    <w:abstractNumId w:val="4"/>
  </w:num>
  <w:num w:numId="17">
    <w:abstractNumId w:val="8"/>
  </w:num>
  <w:num w:numId="18">
    <w:abstractNumId w:val="13"/>
  </w:num>
  <w:num w:numId="19">
    <w:abstractNumId w:val="12"/>
  </w:num>
  <w:num w:numId="20">
    <w:abstractNumId w:val="10"/>
  </w:num>
  <w:num w:numId="21">
    <w:abstractNumId w:val="15"/>
  </w:num>
  <w:num w:numId="22">
    <w:abstractNumId w:val="5"/>
  </w:num>
  <w:num w:numId="23">
    <w:abstractNumId w:val="6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45C"/>
    <w:rsid w:val="00021439"/>
    <w:rsid w:val="00022641"/>
    <w:rsid w:val="00024964"/>
    <w:rsid w:val="00026ADC"/>
    <w:rsid w:val="000270D9"/>
    <w:rsid w:val="00027764"/>
    <w:rsid w:val="00027C43"/>
    <w:rsid w:val="00031DF5"/>
    <w:rsid w:val="000328C2"/>
    <w:rsid w:val="0003694A"/>
    <w:rsid w:val="00043F74"/>
    <w:rsid w:val="00052B63"/>
    <w:rsid w:val="00052C9A"/>
    <w:rsid w:val="00063F84"/>
    <w:rsid w:val="00065336"/>
    <w:rsid w:val="00080BFF"/>
    <w:rsid w:val="00086226"/>
    <w:rsid w:val="000919E2"/>
    <w:rsid w:val="000936A7"/>
    <w:rsid w:val="000A1E1F"/>
    <w:rsid w:val="000A3004"/>
    <w:rsid w:val="000A31AC"/>
    <w:rsid w:val="000A713B"/>
    <w:rsid w:val="000B25F2"/>
    <w:rsid w:val="000C3197"/>
    <w:rsid w:val="000C6038"/>
    <w:rsid w:val="000C7421"/>
    <w:rsid w:val="000C7EE8"/>
    <w:rsid w:val="000D00DB"/>
    <w:rsid w:val="000D0A30"/>
    <w:rsid w:val="000D15D2"/>
    <w:rsid w:val="000D29CE"/>
    <w:rsid w:val="000D34F4"/>
    <w:rsid w:val="000D4A51"/>
    <w:rsid w:val="000D5C72"/>
    <w:rsid w:val="000E00D4"/>
    <w:rsid w:val="000E1C71"/>
    <w:rsid w:val="000E7A07"/>
    <w:rsid w:val="000F6D32"/>
    <w:rsid w:val="00105CAB"/>
    <w:rsid w:val="00107728"/>
    <w:rsid w:val="00113659"/>
    <w:rsid w:val="00122A00"/>
    <w:rsid w:val="0012656D"/>
    <w:rsid w:val="00126DDE"/>
    <w:rsid w:val="00127EBF"/>
    <w:rsid w:val="001416EC"/>
    <w:rsid w:val="00144358"/>
    <w:rsid w:val="0014511B"/>
    <w:rsid w:val="00146A47"/>
    <w:rsid w:val="00146AF7"/>
    <w:rsid w:val="001476F8"/>
    <w:rsid w:val="00150CAC"/>
    <w:rsid w:val="00157A7E"/>
    <w:rsid w:val="0017164C"/>
    <w:rsid w:val="0017410F"/>
    <w:rsid w:val="00176ABD"/>
    <w:rsid w:val="001814F1"/>
    <w:rsid w:val="00195270"/>
    <w:rsid w:val="001A1F17"/>
    <w:rsid w:val="001A7611"/>
    <w:rsid w:val="001B2A91"/>
    <w:rsid w:val="001B3C2F"/>
    <w:rsid w:val="001B4313"/>
    <w:rsid w:val="001C335E"/>
    <w:rsid w:val="001C5171"/>
    <w:rsid w:val="001D5FE8"/>
    <w:rsid w:val="001E0BEB"/>
    <w:rsid w:val="001E6C6F"/>
    <w:rsid w:val="001F303C"/>
    <w:rsid w:val="00200F02"/>
    <w:rsid w:val="00211E63"/>
    <w:rsid w:val="00217FFB"/>
    <w:rsid w:val="00220086"/>
    <w:rsid w:val="00220887"/>
    <w:rsid w:val="00232880"/>
    <w:rsid w:val="00244B8C"/>
    <w:rsid w:val="00244F93"/>
    <w:rsid w:val="0024547E"/>
    <w:rsid w:val="002478BD"/>
    <w:rsid w:val="002545C0"/>
    <w:rsid w:val="002573B2"/>
    <w:rsid w:val="00257DF3"/>
    <w:rsid w:val="00272584"/>
    <w:rsid w:val="00283FFF"/>
    <w:rsid w:val="0029170F"/>
    <w:rsid w:val="002A0AAA"/>
    <w:rsid w:val="002B26DB"/>
    <w:rsid w:val="002B2D26"/>
    <w:rsid w:val="002C16F6"/>
    <w:rsid w:val="002C26FD"/>
    <w:rsid w:val="002C5EB1"/>
    <w:rsid w:val="002D25CA"/>
    <w:rsid w:val="002D416A"/>
    <w:rsid w:val="002D6CE8"/>
    <w:rsid w:val="002E070D"/>
    <w:rsid w:val="002E158F"/>
    <w:rsid w:val="002E2EA5"/>
    <w:rsid w:val="002E5BCC"/>
    <w:rsid w:val="002E7C51"/>
    <w:rsid w:val="002F4F3B"/>
    <w:rsid w:val="002F745E"/>
    <w:rsid w:val="002F7E83"/>
    <w:rsid w:val="003000E6"/>
    <w:rsid w:val="0030174C"/>
    <w:rsid w:val="003027E1"/>
    <w:rsid w:val="00304BE6"/>
    <w:rsid w:val="0031120F"/>
    <w:rsid w:val="003131D3"/>
    <w:rsid w:val="0031344F"/>
    <w:rsid w:val="00317215"/>
    <w:rsid w:val="0032254E"/>
    <w:rsid w:val="00325024"/>
    <w:rsid w:val="00326129"/>
    <w:rsid w:val="00333FD8"/>
    <w:rsid w:val="00341180"/>
    <w:rsid w:val="00355F6D"/>
    <w:rsid w:val="00363A40"/>
    <w:rsid w:val="0036419F"/>
    <w:rsid w:val="00375714"/>
    <w:rsid w:val="00376234"/>
    <w:rsid w:val="003808DC"/>
    <w:rsid w:val="003915FE"/>
    <w:rsid w:val="00394C90"/>
    <w:rsid w:val="00395619"/>
    <w:rsid w:val="0039564B"/>
    <w:rsid w:val="003A1E0C"/>
    <w:rsid w:val="003A32FF"/>
    <w:rsid w:val="003A3A79"/>
    <w:rsid w:val="003B0196"/>
    <w:rsid w:val="003B3AF6"/>
    <w:rsid w:val="003B6BD4"/>
    <w:rsid w:val="003C216C"/>
    <w:rsid w:val="003C6576"/>
    <w:rsid w:val="003D1AC4"/>
    <w:rsid w:val="003D5CE9"/>
    <w:rsid w:val="003E0422"/>
    <w:rsid w:val="003E312D"/>
    <w:rsid w:val="003E77B3"/>
    <w:rsid w:val="003F2686"/>
    <w:rsid w:val="003F3263"/>
    <w:rsid w:val="003F3ED9"/>
    <w:rsid w:val="003F47BB"/>
    <w:rsid w:val="003F7F6D"/>
    <w:rsid w:val="004100F2"/>
    <w:rsid w:val="0041025F"/>
    <w:rsid w:val="00410844"/>
    <w:rsid w:val="00412801"/>
    <w:rsid w:val="00415F14"/>
    <w:rsid w:val="004302EF"/>
    <w:rsid w:val="0043233B"/>
    <w:rsid w:val="00433A8E"/>
    <w:rsid w:val="00440F25"/>
    <w:rsid w:val="00443765"/>
    <w:rsid w:val="004438BE"/>
    <w:rsid w:val="00443CFF"/>
    <w:rsid w:val="00447875"/>
    <w:rsid w:val="00447A70"/>
    <w:rsid w:val="0045270B"/>
    <w:rsid w:val="00453C06"/>
    <w:rsid w:val="004561D8"/>
    <w:rsid w:val="00467859"/>
    <w:rsid w:val="004912FF"/>
    <w:rsid w:val="0049215B"/>
    <w:rsid w:val="004926A5"/>
    <w:rsid w:val="00496D4C"/>
    <w:rsid w:val="004A0127"/>
    <w:rsid w:val="004A338A"/>
    <w:rsid w:val="004A3F4D"/>
    <w:rsid w:val="004A7EE0"/>
    <w:rsid w:val="004B2340"/>
    <w:rsid w:val="004C3EE0"/>
    <w:rsid w:val="004C4B64"/>
    <w:rsid w:val="004C55F8"/>
    <w:rsid w:val="004E35AA"/>
    <w:rsid w:val="004E3925"/>
    <w:rsid w:val="004E4A25"/>
    <w:rsid w:val="004F20D8"/>
    <w:rsid w:val="004F37F1"/>
    <w:rsid w:val="00500956"/>
    <w:rsid w:val="00501287"/>
    <w:rsid w:val="00504296"/>
    <w:rsid w:val="00505741"/>
    <w:rsid w:val="005063EC"/>
    <w:rsid w:val="00511C32"/>
    <w:rsid w:val="00520315"/>
    <w:rsid w:val="00520AEF"/>
    <w:rsid w:val="0052252F"/>
    <w:rsid w:val="00524938"/>
    <w:rsid w:val="005338BD"/>
    <w:rsid w:val="005351F7"/>
    <w:rsid w:val="00544F54"/>
    <w:rsid w:val="0054571F"/>
    <w:rsid w:val="0055482A"/>
    <w:rsid w:val="00555AC3"/>
    <w:rsid w:val="0056046C"/>
    <w:rsid w:val="00565E97"/>
    <w:rsid w:val="0056764F"/>
    <w:rsid w:val="00573C2E"/>
    <w:rsid w:val="00574D16"/>
    <w:rsid w:val="005752D0"/>
    <w:rsid w:val="005910EA"/>
    <w:rsid w:val="00591F14"/>
    <w:rsid w:val="00594593"/>
    <w:rsid w:val="00594C91"/>
    <w:rsid w:val="005A66EE"/>
    <w:rsid w:val="005B0268"/>
    <w:rsid w:val="005B52E7"/>
    <w:rsid w:val="005B6462"/>
    <w:rsid w:val="005C03EC"/>
    <w:rsid w:val="005D01FE"/>
    <w:rsid w:val="005D7E41"/>
    <w:rsid w:val="005E0462"/>
    <w:rsid w:val="005E2167"/>
    <w:rsid w:val="005F0571"/>
    <w:rsid w:val="005F1B7E"/>
    <w:rsid w:val="005F1D3B"/>
    <w:rsid w:val="006001CB"/>
    <w:rsid w:val="00603C7C"/>
    <w:rsid w:val="00607B2E"/>
    <w:rsid w:val="0061444E"/>
    <w:rsid w:val="00616BAA"/>
    <w:rsid w:val="00625FBF"/>
    <w:rsid w:val="00633388"/>
    <w:rsid w:val="00640302"/>
    <w:rsid w:val="006428A5"/>
    <w:rsid w:val="006439CE"/>
    <w:rsid w:val="00643D4F"/>
    <w:rsid w:val="00645E8E"/>
    <w:rsid w:val="00647238"/>
    <w:rsid w:val="00647F70"/>
    <w:rsid w:val="00651ED0"/>
    <w:rsid w:val="00653B1F"/>
    <w:rsid w:val="0065642B"/>
    <w:rsid w:val="006576AA"/>
    <w:rsid w:val="00660396"/>
    <w:rsid w:val="00660C4E"/>
    <w:rsid w:val="00661AD7"/>
    <w:rsid w:val="00667B62"/>
    <w:rsid w:val="0067167A"/>
    <w:rsid w:val="00672164"/>
    <w:rsid w:val="00673F2D"/>
    <w:rsid w:val="006764A1"/>
    <w:rsid w:val="0067666E"/>
    <w:rsid w:val="00690FA4"/>
    <w:rsid w:val="006960FA"/>
    <w:rsid w:val="006A2296"/>
    <w:rsid w:val="006A7734"/>
    <w:rsid w:val="006B439D"/>
    <w:rsid w:val="006B76A1"/>
    <w:rsid w:val="006C5D4F"/>
    <w:rsid w:val="006D206D"/>
    <w:rsid w:val="006D7FA6"/>
    <w:rsid w:val="006E389A"/>
    <w:rsid w:val="006E6D7F"/>
    <w:rsid w:val="006F2508"/>
    <w:rsid w:val="006F2A8D"/>
    <w:rsid w:val="006F2CB0"/>
    <w:rsid w:val="006F53C6"/>
    <w:rsid w:val="006F6A56"/>
    <w:rsid w:val="007064B7"/>
    <w:rsid w:val="00714199"/>
    <w:rsid w:val="007210AA"/>
    <w:rsid w:val="007215F6"/>
    <w:rsid w:val="00721ABF"/>
    <w:rsid w:val="00722200"/>
    <w:rsid w:val="0072320A"/>
    <w:rsid w:val="007235B2"/>
    <w:rsid w:val="0072399C"/>
    <w:rsid w:val="007274D5"/>
    <w:rsid w:val="0073006E"/>
    <w:rsid w:val="0073169D"/>
    <w:rsid w:val="00734C63"/>
    <w:rsid w:val="00735CFF"/>
    <w:rsid w:val="00741C8D"/>
    <w:rsid w:val="007461FB"/>
    <w:rsid w:val="00750CA6"/>
    <w:rsid w:val="00752E9F"/>
    <w:rsid w:val="0076066B"/>
    <w:rsid w:val="00761297"/>
    <w:rsid w:val="007620A1"/>
    <w:rsid w:val="007701B0"/>
    <w:rsid w:val="0077032B"/>
    <w:rsid w:val="0078064F"/>
    <w:rsid w:val="0078778C"/>
    <w:rsid w:val="007878D9"/>
    <w:rsid w:val="00787CC3"/>
    <w:rsid w:val="0079096B"/>
    <w:rsid w:val="00790A6F"/>
    <w:rsid w:val="00792296"/>
    <w:rsid w:val="00793C23"/>
    <w:rsid w:val="00794473"/>
    <w:rsid w:val="0079501E"/>
    <w:rsid w:val="007954D9"/>
    <w:rsid w:val="00796A5F"/>
    <w:rsid w:val="007B193B"/>
    <w:rsid w:val="007B2532"/>
    <w:rsid w:val="007C0473"/>
    <w:rsid w:val="007C60D2"/>
    <w:rsid w:val="007C679D"/>
    <w:rsid w:val="007E4186"/>
    <w:rsid w:val="007E567F"/>
    <w:rsid w:val="007E74C1"/>
    <w:rsid w:val="007E7B0C"/>
    <w:rsid w:val="007F0E4B"/>
    <w:rsid w:val="007F50E6"/>
    <w:rsid w:val="007F5EA2"/>
    <w:rsid w:val="00802E7F"/>
    <w:rsid w:val="00804574"/>
    <w:rsid w:val="008067B7"/>
    <w:rsid w:val="008101AA"/>
    <w:rsid w:val="00810DBD"/>
    <w:rsid w:val="008200CA"/>
    <w:rsid w:val="00821782"/>
    <w:rsid w:val="0082272F"/>
    <w:rsid w:val="00823B32"/>
    <w:rsid w:val="00826BE9"/>
    <w:rsid w:val="0083045C"/>
    <w:rsid w:val="00831212"/>
    <w:rsid w:val="00831C4C"/>
    <w:rsid w:val="00847B2E"/>
    <w:rsid w:val="008515C5"/>
    <w:rsid w:val="00860BAE"/>
    <w:rsid w:val="00862037"/>
    <w:rsid w:val="00882150"/>
    <w:rsid w:val="008911D6"/>
    <w:rsid w:val="00892199"/>
    <w:rsid w:val="008A5494"/>
    <w:rsid w:val="008B0308"/>
    <w:rsid w:val="008B6754"/>
    <w:rsid w:val="008C2D0D"/>
    <w:rsid w:val="008D06A6"/>
    <w:rsid w:val="008D26B0"/>
    <w:rsid w:val="008D47DA"/>
    <w:rsid w:val="008D6DEB"/>
    <w:rsid w:val="008E1875"/>
    <w:rsid w:val="008F0701"/>
    <w:rsid w:val="008F3E6B"/>
    <w:rsid w:val="008F51E2"/>
    <w:rsid w:val="00905998"/>
    <w:rsid w:val="00906562"/>
    <w:rsid w:val="00913262"/>
    <w:rsid w:val="009174AE"/>
    <w:rsid w:val="0092201A"/>
    <w:rsid w:val="0093121F"/>
    <w:rsid w:val="00934218"/>
    <w:rsid w:val="00954C09"/>
    <w:rsid w:val="00964125"/>
    <w:rsid w:val="00965552"/>
    <w:rsid w:val="009727EA"/>
    <w:rsid w:val="009853DE"/>
    <w:rsid w:val="00994072"/>
    <w:rsid w:val="009946D7"/>
    <w:rsid w:val="00994774"/>
    <w:rsid w:val="009A7E1D"/>
    <w:rsid w:val="009B0616"/>
    <w:rsid w:val="009B6F24"/>
    <w:rsid w:val="009C53C2"/>
    <w:rsid w:val="009D130E"/>
    <w:rsid w:val="009D78FD"/>
    <w:rsid w:val="009E2D97"/>
    <w:rsid w:val="009E7759"/>
    <w:rsid w:val="009F2B81"/>
    <w:rsid w:val="009F5000"/>
    <w:rsid w:val="009F5DCD"/>
    <w:rsid w:val="009F7ABF"/>
    <w:rsid w:val="00A0202A"/>
    <w:rsid w:val="00A0445C"/>
    <w:rsid w:val="00A0634B"/>
    <w:rsid w:val="00A23610"/>
    <w:rsid w:val="00A24910"/>
    <w:rsid w:val="00A3198C"/>
    <w:rsid w:val="00A44901"/>
    <w:rsid w:val="00A47E19"/>
    <w:rsid w:val="00A60D67"/>
    <w:rsid w:val="00A61FFC"/>
    <w:rsid w:val="00A63AF7"/>
    <w:rsid w:val="00A65837"/>
    <w:rsid w:val="00A71F2E"/>
    <w:rsid w:val="00A7557E"/>
    <w:rsid w:val="00A805AD"/>
    <w:rsid w:val="00A85A32"/>
    <w:rsid w:val="00A92102"/>
    <w:rsid w:val="00A97179"/>
    <w:rsid w:val="00AB0230"/>
    <w:rsid w:val="00AB176D"/>
    <w:rsid w:val="00AB5748"/>
    <w:rsid w:val="00AC3576"/>
    <w:rsid w:val="00AC3EBC"/>
    <w:rsid w:val="00AC415C"/>
    <w:rsid w:val="00AD4B32"/>
    <w:rsid w:val="00AE0257"/>
    <w:rsid w:val="00AE3123"/>
    <w:rsid w:val="00AE32A0"/>
    <w:rsid w:val="00AF49C9"/>
    <w:rsid w:val="00AF646B"/>
    <w:rsid w:val="00B0528D"/>
    <w:rsid w:val="00B07B04"/>
    <w:rsid w:val="00B07F47"/>
    <w:rsid w:val="00B102F7"/>
    <w:rsid w:val="00B21C6D"/>
    <w:rsid w:val="00B30882"/>
    <w:rsid w:val="00B3435F"/>
    <w:rsid w:val="00B3653A"/>
    <w:rsid w:val="00B407AB"/>
    <w:rsid w:val="00B43371"/>
    <w:rsid w:val="00B4368D"/>
    <w:rsid w:val="00B4570F"/>
    <w:rsid w:val="00B613A9"/>
    <w:rsid w:val="00B62826"/>
    <w:rsid w:val="00B67F96"/>
    <w:rsid w:val="00B81B17"/>
    <w:rsid w:val="00B8538B"/>
    <w:rsid w:val="00B91DF8"/>
    <w:rsid w:val="00B96787"/>
    <w:rsid w:val="00BA187B"/>
    <w:rsid w:val="00BA377F"/>
    <w:rsid w:val="00BB6A42"/>
    <w:rsid w:val="00BC2E08"/>
    <w:rsid w:val="00BC36DF"/>
    <w:rsid w:val="00BC5D60"/>
    <w:rsid w:val="00BD5A98"/>
    <w:rsid w:val="00BE7D48"/>
    <w:rsid w:val="00BF212F"/>
    <w:rsid w:val="00BF495C"/>
    <w:rsid w:val="00C03853"/>
    <w:rsid w:val="00C050DB"/>
    <w:rsid w:val="00C20514"/>
    <w:rsid w:val="00C2166E"/>
    <w:rsid w:val="00C22CEF"/>
    <w:rsid w:val="00C233C9"/>
    <w:rsid w:val="00C2600C"/>
    <w:rsid w:val="00C26F7B"/>
    <w:rsid w:val="00C279BC"/>
    <w:rsid w:val="00C32329"/>
    <w:rsid w:val="00C42E5F"/>
    <w:rsid w:val="00C42ED3"/>
    <w:rsid w:val="00C47E29"/>
    <w:rsid w:val="00C51CBE"/>
    <w:rsid w:val="00C5360D"/>
    <w:rsid w:val="00C720BF"/>
    <w:rsid w:val="00C80E26"/>
    <w:rsid w:val="00C81A62"/>
    <w:rsid w:val="00C83006"/>
    <w:rsid w:val="00C87D7D"/>
    <w:rsid w:val="00C92122"/>
    <w:rsid w:val="00C94216"/>
    <w:rsid w:val="00C97295"/>
    <w:rsid w:val="00C977AE"/>
    <w:rsid w:val="00CA19F3"/>
    <w:rsid w:val="00CA206E"/>
    <w:rsid w:val="00CA2CDD"/>
    <w:rsid w:val="00CB2186"/>
    <w:rsid w:val="00CB2525"/>
    <w:rsid w:val="00CB5A2B"/>
    <w:rsid w:val="00CB7749"/>
    <w:rsid w:val="00CC2349"/>
    <w:rsid w:val="00CD30B5"/>
    <w:rsid w:val="00CD3EF7"/>
    <w:rsid w:val="00CD54E9"/>
    <w:rsid w:val="00CD7F74"/>
    <w:rsid w:val="00CE24CB"/>
    <w:rsid w:val="00CE7215"/>
    <w:rsid w:val="00CF0D47"/>
    <w:rsid w:val="00CF2A8E"/>
    <w:rsid w:val="00D02D00"/>
    <w:rsid w:val="00D06762"/>
    <w:rsid w:val="00D1105E"/>
    <w:rsid w:val="00D12027"/>
    <w:rsid w:val="00D16B47"/>
    <w:rsid w:val="00D2332D"/>
    <w:rsid w:val="00D31035"/>
    <w:rsid w:val="00D31668"/>
    <w:rsid w:val="00D31E27"/>
    <w:rsid w:val="00D34360"/>
    <w:rsid w:val="00D362E8"/>
    <w:rsid w:val="00D36A4D"/>
    <w:rsid w:val="00D36AD5"/>
    <w:rsid w:val="00D40271"/>
    <w:rsid w:val="00D423ED"/>
    <w:rsid w:val="00D4267E"/>
    <w:rsid w:val="00D42C17"/>
    <w:rsid w:val="00D446FE"/>
    <w:rsid w:val="00D5007A"/>
    <w:rsid w:val="00D51D79"/>
    <w:rsid w:val="00D6219D"/>
    <w:rsid w:val="00D62DF7"/>
    <w:rsid w:val="00D641BB"/>
    <w:rsid w:val="00D6468D"/>
    <w:rsid w:val="00D65236"/>
    <w:rsid w:val="00D66CC4"/>
    <w:rsid w:val="00D70996"/>
    <w:rsid w:val="00D773CF"/>
    <w:rsid w:val="00D84EA5"/>
    <w:rsid w:val="00D9004D"/>
    <w:rsid w:val="00D911BF"/>
    <w:rsid w:val="00D944BB"/>
    <w:rsid w:val="00DA3A48"/>
    <w:rsid w:val="00DB083D"/>
    <w:rsid w:val="00DB6075"/>
    <w:rsid w:val="00DB64DD"/>
    <w:rsid w:val="00DC7318"/>
    <w:rsid w:val="00DD38E2"/>
    <w:rsid w:val="00DD5611"/>
    <w:rsid w:val="00DD6A01"/>
    <w:rsid w:val="00DD7889"/>
    <w:rsid w:val="00DD7B3B"/>
    <w:rsid w:val="00DE089C"/>
    <w:rsid w:val="00DE7892"/>
    <w:rsid w:val="00E05F3B"/>
    <w:rsid w:val="00E1092A"/>
    <w:rsid w:val="00E13877"/>
    <w:rsid w:val="00E145D0"/>
    <w:rsid w:val="00E205D8"/>
    <w:rsid w:val="00E218BB"/>
    <w:rsid w:val="00E311F8"/>
    <w:rsid w:val="00E31BE0"/>
    <w:rsid w:val="00E42906"/>
    <w:rsid w:val="00E50F05"/>
    <w:rsid w:val="00E61B19"/>
    <w:rsid w:val="00E655D2"/>
    <w:rsid w:val="00E75E8E"/>
    <w:rsid w:val="00E81C8A"/>
    <w:rsid w:val="00E85430"/>
    <w:rsid w:val="00E912EF"/>
    <w:rsid w:val="00E96D85"/>
    <w:rsid w:val="00EA436A"/>
    <w:rsid w:val="00EA4382"/>
    <w:rsid w:val="00EA6200"/>
    <w:rsid w:val="00EA630B"/>
    <w:rsid w:val="00EB139A"/>
    <w:rsid w:val="00EB1C24"/>
    <w:rsid w:val="00EB4520"/>
    <w:rsid w:val="00EB4F1B"/>
    <w:rsid w:val="00EB5C84"/>
    <w:rsid w:val="00EB5E4D"/>
    <w:rsid w:val="00EC1D92"/>
    <w:rsid w:val="00EC5268"/>
    <w:rsid w:val="00ED2D2C"/>
    <w:rsid w:val="00ED6AC8"/>
    <w:rsid w:val="00EE56F0"/>
    <w:rsid w:val="00EF2614"/>
    <w:rsid w:val="00EF65C8"/>
    <w:rsid w:val="00F0051F"/>
    <w:rsid w:val="00F0233B"/>
    <w:rsid w:val="00F02535"/>
    <w:rsid w:val="00F078A1"/>
    <w:rsid w:val="00F113FD"/>
    <w:rsid w:val="00F1208D"/>
    <w:rsid w:val="00F15785"/>
    <w:rsid w:val="00F15A64"/>
    <w:rsid w:val="00F221D4"/>
    <w:rsid w:val="00F24C5B"/>
    <w:rsid w:val="00F3450E"/>
    <w:rsid w:val="00F37146"/>
    <w:rsid w:val="00F40693"/>
    <w:rsid w:val="00F40708"/>
    <w:rsid w:val="00F47D7F"/>
    <w:rsid w:val="00F50440"/>
    <w:rsid w:val="00F5058C"/>
    <w:rsid w:val="00F52681"/>
    <w:rsid w:val="00F57F06"/>
    <w:rsid w:val="00F7112C"/>
    <w:rsid w:val="00F8074B"/>
    <w:rsid w:val="00F82488"/>
    <w:rsid w:val="00F90965"/>
    <w:rsid w:val="00F96EFB"/>
    <w:rsid w:val="00FA5224"/>
    <w:rsid w:val="00FB535E"/>
    <w:rsid w:val="00FC1CE5"/>
    <w:rsid w:val="00FC6668"/>
    <w:rsid w:val="00FC6AD5"/>
    <w:rsid w:val="00FD1CFB"/>
    <w:rsid w:val="00FD36B7"/>
    <w:rsid w:val="00FD7272"/>
    <w:rsid w:val="00FD7408"/>
    <w:rsid w:val="00FE2247"/>
    <w:rsid w:val="00FE48FB"/>
    <w:rsid w:val="00FE7913"/>
    <w:rsid w:val="00FF2C2F"/>
    <w:rsid w:val="00FF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8F210"/>
  <w15:docId w15:val="{E7354B4C-AD99-400A-8BB2-3B1ACF1F3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A30"/>
    <w:pPr>
      <w:spacing w:before="40" w:after="40" w:line="288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0"/>
    <w:uiPriority w:val="9"/>
    <w:qFormat/>
    <w:rsid w:val="002C16F6"/>
    <w:pPr>
      <w:spacing w:before="0" w:after="0"/>
      <w:ind w:firstLine="0"/>
      <w:jc w:val="center"/>
      <w:outlineLvl w:val="0"/>
    </w:pPr>
    <w:rPr>
      <w:b/>
      <w:sz w:val="26"/>
      <w:szCs w:val="28"/>
    </w:rPr>
  </w:style>
  <w:style w:type="paragraph" w:styleId="2">
    <w:name w:val="heading 2"/>
    <w:aliases w:val="Heading 2 Char1,Heading 2 Char Char,HD2 Char Char,heading 2 Char Char,Heading 2 Hidden Char Char,HD2 Char1,heading 2 Char1,Heading 2 Hidden Char1,H2,Заголовок 2 Знак2,Заголовок 2 Знак1 Знак,Заголовок 2 Знак Знак Знак,Заголовок 2 Знак Знак1"/>
    <w:basedOn w:val="a"/>
    <w:next w:val="a"/>
    <w:link w:val="20"/>
    <w:uiPriority w:val="9"/>
    <w:qFormat/>
    <w:rsid w:val="009E2D97"/>
    <w:pPr>
      <w:keepNext/>
      <w:numPr>
        <w:ilvl w:val="1"/>
        <w:numId w:val="1"/>
      </w:numPr>
      <w:suppressAutoHyphens/>
      <w:spacing w:before="360" w:line="240" w:lineRule="auto"/>
      <w:jc w:val="left"/>
      <w:outlineLvl w:val="1"/>
    </w:pPr>
    <w:rPr>
      <w:b/>
      <w:snapToGrid w:val="0"/>
      <w:sz w:val="32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19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45C"/>
    <w:pPr>
      <w:ind w:left="720"/>
    </w:p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2C16F6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character" w:customStyle="1" w:styleId="20">
    <w:name w:val="Заголовок 2 Знак"/>
    <w:aliases w:val="Heading 2 Char1 Знак,Heading 2 Char Char Знак,HD2 Char Char Знак,heading 2 Char Char Знак,Heading 2 Hidden Char Char Знак,HD2 Char1 Знак,heading 2 Char1 Знак,Heading 2 Hidden Char1 Знак,H2 Знак,Заголовок 2 Знак2 Знак"/>
    <w:basedOn w:val="a0"/>
    <w:link w:val="2"/>
    <w:rsid w:val="009E2D9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4">
    <w:name w:val="Пункт"/>
    <w:basedOn w:val="a"/>
    <w:next w:val="a"/>
    <w:qFormat/>
    <w:rsid w:val="002C16F6"/>
    <w:pPr>
      <w:keepNext/>
      <w:spacing w:before="120"/>
      <w:ind w:left="567" w:hanging="567"/>
    </w:pPr>
    <w:rPr>
      <w:b/>
    </w:rPr>
  </w:style>
  <w:style w:type="paragraph" w:customStyle="1" w:styleId="a5">
    <w:name w:val="Подпункт"/>
    <w:basedOn w:val="a"/>
    <w:next w:val="a"/>
    <w:qFormat/>
    <w:rsid w:val="003C216C"/>
    <w:pPr>
      <w:ind w:left="794" w:hanging="397"/>
    </w:pPr>
  </w:style>
  <w:style w:type="paragraph" w:customStyle="1" w:styleId="a6">
    <w:name w:val="Подподпункт"/>
    <w:basedOn w:val="a"/>
    <w:next w:val="a"/>
    <w:qFormat/>
    <w:rsid w:val="008200CA"/>
    <w:pPr>
      <w:spacing w:before="0" w:after="0"/>
      <w:ind w:left="1560" w:hanging="709"/>
    </w:pPr>
  </w:style>
  <w:style w:type="character" w:customStyle="1" w:styleId="70">
    <w:name w:val="Заголовок 7 Знак"/>
    <w:basedOn w:val="a0"/>
    <w:link w:val="7"/>
    <w:uiPriority w:val="9"/>
    <w:semiHidden/>
    <w:rsid w:val="00A3198C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B3AF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3AF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AB574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57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B574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57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ПодПодПункт"/>
    <w:basedOn w:val="a"/>
    <w:qFormat/>
    <w:rsid w:val="007C679D"/>
    <w:pPr>
      <w:spacing w:before="120"/>
      <w:ind w:left="567" w:hanging="567"/>
    </w:pPr>
    <w:rPr>
      <w:rFonts w:eastAsia="Calibri"/>
      <w:szCs w:val="22"/>
      <w:lang w:eastAsia="en-US" w:bidi="en-US"/>
    </w:rPr>
  </w:style>
  <w:style w:type="character" w:styleId="ae">
    <w:name w:val="Hyperlink"/>
    <w:basedOn w:val="a0"/>
    <w:uiPriority w:val="99"/>
    <w:unhideWhenUsed/>
    <w:rsid w:val="00A0445C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A0445C"/>
    <w:rPr>
      <w:color w:val="800080" w:themeColor="followed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B102F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102F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102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102F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102F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5">
    <w:name w:val="Table Grid"/>
    <w:basedOn w:val="a1"/>
    <w:uiPriority w:val="59"/>
    <w:rsid w:val="00A60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Абзац основной"/>
    <w:basedOn w:val="a"/>
    <w:link w:val="af7"/>
    <w:qFormat/>
    <w:rsid w:val="00F24C5B"/>
    <w:pPr>
      <w:spacing w:before="0" w:after="0" w:line="360" w:lineRule="auto"/>
      <w:ind w:firstLine="709"/>
      <w:contextualSpacing w:val="0"/>
    </w:pPr>
    <w:rPr>
      <w:rFonts w:ascii="Arial" w:hAnsi="Arial"/>
      <w:szCs w:val="20"/>
    </w:rPr>
  </w:style>
  <w:style w:type="paragraph" w:styleId="af8">
    <w:name w:val="footnote text"/>
    <w:basedOn w:val="a"/>
    <w:link w:val="af9"/>
    <w:uiPriority w:val="99"/>
    <w:rsid w:val="00F24C5B"/>
    <w:pPr>
      <w:spacing w:before="0" w:after="0" w:line="360" w:lineRule="auto"/>
      <w:contextualSpacing w:val="0"/>
    </w:pPr>
    <w:rPr>
      <w:rFonts w:ascii="Arial" w:hAnsi="Arial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sid w:val="00F24C5B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7">
    <w:name w:val="Абзац основной Знак Знак"/>
    <w:link w:val="af6"/>
    <w:locked/>
    <w:rsid w:val="00F24C5B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a">
    <w:name w:val="Тендерные данные"/>
    <w:basedOn w:val="a"/>
    <w:uiPriority w:val="99"/>
    <w:semiHidden/>
    <w:rsid w:val="00F24C5B"/>
    <w:pPr>
      <w:tabs>
        <w:tab w:val="left" w:pos="1985"/>
      </w:tabs>
      <w:spacing w:before="120" w:after="60" w:line="240" w:lineRule="auto"/>
      <w:ind w:firstLine="0"/>
      <w:contextualSpacing w:val="0"/>
    </w:pPr>
    <w:rPr>
      <w:b/>
      <w:bCs/>
    </w:rPr>
  </w:style>
  <w:style w:type="paragraph" w:customStyle="1" w:styleId="-3">
    <w:name w:val="Пункт-3 подзаголовок"/>
    <w:basedOn w:val="a"/>
    <w:rsid w:val="00F24C5B"/>
    <w:pPr>
      <w:keepNext/>
      <w:tabs>
        <w:tab w:val="num" w:pos="2836"/>
      </w:tabs>
      <w:spacing w:before="360" w:after="120"/>
      <w:ind w:left="1135" w:firstLine="0"/>
      <w:contextualSpacing w:val="0"/>
      <w:outlineLvl w:val="2"/>
    </w:pPr>
    <w:rPr>
      <w:b/>
      <w:sz w:val="28"/>
      <w:szCs w:val="28"/>
    </w:rPr>
  </w:style>
  <w:style w:type="character" w:styleId="afb">
    <w:name w:val="footnote reference"/>
    <w:uiPriority w:val="99"/>
    <w:rsid w:val="00F24C5B"/>
    <w:rPr>
      <w:vertAlign w:val="superscript"/>
    </w:rPr>
  </w:style>
  <w:style w:type="paragraph" w:customStyle="1" w:styleId="-30">
    <w:name w:val="Пункт-3"/>
    <w:basedOn w:val="a"/>
    <w:qFormat/>
    <w:rsid w:val="002F4F3B"/>
    <w:pPr>
      <w:tabs>
        <w:tab w:val="num" w:pos="2836"/>
      </w:tabs>
      <w:spacing w:before="0" w:after="0"/>
      <w:ind w:left="1135" w:firstLine="0"/>
      <w:contextualSpacing w:val="0"/>
    </w:pPr>
    <w:rPr>
      <w:sz w:val="28"/>
      <w:szCs w:val="28"/>
    </w:rPr>
  </w:style>
  <w:style w:type="paragraph" w:customStyle="1" w:styleId="-4">
    <w:name w:val="Пункт-4"/>
    <w:basedOn w:val="a"/>
    <w:rsid w:val="002F4F3B"/>
    <w:pPr>
      <w:tabs>
        <w:tab w:val="num" w:pos="2411"/>
      </w:tabs>
      <w:spacing w:before="0" w:after="0"/>
      <w:ind w:left="710" w:firstLine="0"/>
      <w:contextualSpacing w:val="0"/>
    </w:pPr>
    <w:rPr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rsid w:val="002F4F3B"/>
    <w:pPr>
      <w:tabs>
        <w:tab w:val="num" w:pos="1701"/>
      </w:tabs>
      <w:spacing w:before="0" w:after="0"/>
      <w:ind w:firstLine="0"/>
      <w:contextualSpacing w:val="0"/>
    </w:pPr>
    <w:rPr>
      <w:snapToGrid w:val="0"/>
      <w:sz w:val="28"/>
      <w:szCs w:val="20"/>
    </w:rPr>
  </w:style>
  <w:style w:type="paragraph" w:customStyle="1" w:styleId="-5">
    <w:name w:val="Пункт-5"/>
    <w:basedOn w:val="a"/>
    <w:rsid w:val="002F4F3B"/>
    <w:pPr>
      <w:tabs>
        <w:tab w:val="num" w:pos="1701"/>
      </w:tabs>
      <w:spacing w:before="0" w:after="0"/>
      <w:ind w:firstLine="0"/>
      <w:contextualSpacing w:val="0"/>
    </w:pPr>
    <w:rPr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5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3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9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1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2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9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25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D869F-7DD4-4F8F-8C0C-6A0F9FEC2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"Самараэнерго"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 Алексей Алексеевич</dc:creator>
  <cp:lastModifiedBy>Аношкин Павел Анатольевич</cp:lastModifiedBy>
  <cp:revision>4</cp:revision>
  <cp:lastPrinted>2019-09-05T09:18:00Z</cp:lastPrinted>
  <dcterms:created xsi:type="dcterms:W3CDTF">2026-04-27T07:19:00Z</dcterms:created>
  <dcterms:modified xsi:type="dcterms:W3CDTF">2026-04-27T07:52:00Z</dcterms:modified>
</cp:coreProperties>
</file>